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6DE89" w14:textId="075346C2" w:rsidR="00EF0FB5" w:rsidRPr="00EF0FB5" w:rsidRDefault="00EF0FB5">
      <w:bookmarkStart w:id="0" w:name="_GoBack"/>
      <w:bookmarkEnd w:id="0"/>
      <w:r w:rsidRPr="00EF0FB5">
        <w:rPr>
          <w:noProof/>
        </w:rPr>
        <w:drawing>
          <wp:anchor distT="0" distB="0" distL="114300" distR="114300" simplePos="0" relativeHeight="251661312" behindDoc="0" locked="0" layoutInCell="1" allowOverlap="1" wp14:anchorId="7C77165E" wp14:editId="1FF9DCD8">
            <wp:simplePos x="0" y="0"/>
            <wp:positionH relativeFrom="column">
              <wp:posOffset>-525145</wp:posOffset>
            </wp:positionH>
            <wp:positionV relativeFrom="paragraph">
              <wp:posOffset>-379095</wp:posOffset>
            </wp:positionV>
            <wp:extent cx="2211705" cy="659130"/>
            <wp:effectExtent l="0" t="0" r="0" b="7620"/>
            <wp:wrapNone/>
            <wp:docPr id="2" name="Picture 2" descr="AF%20logos/PNG/AF_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20logos/PNG/AF_Logo-colo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1705"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E40690" w14:textId="38DB7AB6" w:rsidR="00EF0FB5" w:rsidRPr="00EF0FB5" w:rsidRDefault="00EF0FB5">
      <w:r w:rsidRPr="00EF0FB5">
        <w:rPr>
          <w:noProof/>
        </w:rPr>
        <mc:AlternateContent>
          <mc:Choice Requires="wps">
            <w:drawing>
              <wp:anchor distT="0" distB="0" distL="114300" distR="114300" simplePos="0" relativeHeight="251660288" behindDoc="0" locked="0" layoutInCell="1" allowOverlap="1" wp14:anchorId="5B1AE15E" wp14:editId="1F4F5677">
                <wp:simplePos x="0" y="0"/>
                <wp:positionH relativeFrom="column">
                  <wp:posOffset>-520065</wp:posOffset>
                </wp:positionH>
                <wp:positionV relativeFrom="paragraph">
                  <wp:posOffset>115570</wp:posOffset>
                </wp:positionV>
                <wp:extent cx="2400300" cy="10287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4003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012B98" w14:textId="532CFA39" w:rsidR="006357F7" w:rsidRDefault="00312894">
                            <w:pPr>
                              <w:rPr>
                                <w:rFonts w:ascii="Century Gothic" w:hAnsi="Century Gothic"/>
                                <w:sz w:val="20"/>
                                <w:szCs w:val="20"/>
                              </w:rPr>
                            </w:pPr>
                            <w:r>
                              <w:rPr>
                                <w:rFonts w:ascii="Century Gothic" w:hAnsi="Century Gothic"/>
                                <w:sz w:val="20"/>
                                <w:szCs w:val="20"/>
                              </w:rPr>
                              <w:t>1355 Peachtree St. NE</w:t>
                            </w:r>
                          </w:p>
                          <w:p w14:paraId="515165BF" w14:textId="71B241B7" w:rsidR="00312894" w:rsidRDefault="00312894">
                            <w:pPr>
                              <w:rPr>
                                <w:rFonts w:ascii="Century Gothic" w:hAnsi="Century Gothic"/>
                                <w:sz w:val="20"/>
                                <w:szCs w:val="20"/>
                              </w:rPr>
                            </w:pPr>
                            <w:r>
                              <w:rPr>
                                <w:rFonts w:ascii="Century Gothic" w:hAnsi="Century Gothic"/>
                                <w:sz w:val="20"/>
                                <w:szCs w:val="20"/>
                              </w:rPr>
                              <w:t>Suite 600</w:t>
                            </w:r>
                          </w:p>
                          <w:p w14:paraId="6E814EA0" w14:textId="6F41390A" w:rsidR="00312894" w:rsidRPr="00633AD3" w:rsidRDefault="00312894">
                            <w:pPr>
                              <w:rPr>
                                <w:rFonts w:ascii="Century Gothic" w:hAnsi="Century Gothic"/>
                                <w:sz w:val="20"/>
                                <w:szCs w:val="20"/>
                              </w:rPr>
                            </w:pPr>
                            <w:r>
                              <w:rPr>
                                <w:rFonts w:ascii="Century Gothic" w:hAnsi="Century Gothic"/>
                                <w:sz w:val="20"/>
                                <w:szCs w:val="20"/>
                              </w:rPr>
                              <w:t>Atlanta, GA 30309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1AE15E" id="_x0000_t202" coordsize="21600,21600" o:spt="202" path="m,l,21600r21600,l21600,xe">
                <v:stroke joinstyle="miter"/>
                <v:path gradientshapeok="t" o:connecttype="rect"/>
              </v:shapetype>
              <v:shape id="Text Box 4" o:spid="_x0000_s1026" type="#_x0000_t202" style="position:absolute;margin-left:-40.95pt;margin-top:9.1pt;width:189pt;height:8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" filled="f" stroked="f">
                <v:textbox>
                  <w:txbxContent>
                    <w:p w14:paraId="76012B98" w14:textId="532CFA39" w:rsidR="006357F7" w:rsidRDefault="00312894">
                      <w:pPr>
                        <w:rPr>
                          <w:rFonts w:ascii="Century Gothic" w:hAnsi="Century Gothic"/>
                          <w:sz w:val="20"/>
                          <w:szCs w:val="20"/>
                        </w:rPr>
                      </w:pPr>
                      <w:r>
                        <w:rPr>
                          <w:rFonts w:ascii="Century Gothic" w:hAnsi="Century Gothic"/>
                          <w:sz w:val="20"/>
                          <w:szCs w:val="20"/>
                        </w:rPr>
                        <w:t>1355 Peachtree St. NE</w:t>
                      </w:r>
                    </w:p>
                    <w:p w14:paraId="515165BF" w14:textId="71B241B7" w:rsidR="00312894" w:rsidRDefault="00312894">
                      <w:pPr>
                        <w:rPr>
                          <w:rFonts w:ascii="Century Gothic" w:hAnsi="Century Gothic"/>
                          <w:sz w:val="20"/>
                          <w:szCs w:val="20"/>
                        </w:rPr>
                      </w:pPr>
                      <w:r>
                        <w:rPr>
                          <w:rFonts w:ascii="Century Gothic" w:hAnsi="Century Gothic"/>
                          <w:sz w:val="20"/>
                          <w:szCs w:val="20"/>
                        </w:rPr>
                        <w:t>Suite 600</w:t>
                      </w:r>
                    </w:p>
                    <w:p w14:paraId="6E814EA0" w14:textId="6F41390A" w:rsidR="00312894" w:rsidRPr="00633AD3" w:rsidRDefault="00312894">
                      <w:pPr>
                        <w:rPr>
                          <w:rFonts w:ascii="Century Gothic" w:hAnsi="Century Gothic"/>
                          <w:sz w:val="20"/>
                          <w:szCs w:val="20"/>
                        </w:rPr>
                      </w:pPr>
                      <w:r>
                        <w:rPr>
                          <w:rFonts w:ascii="Century Gothic" w:hAnsi="Century Gothic"/>
                          <w:sz w:val="20"/>
                          <w:szCs w:val="20"/>
                        </w:rPr>
                        <w:t>Atlanta, GA 30309</w:t>
                      </w:r>
                    </w:p>
                  </w:txbxContent>
                </v:textbox>
                <w10:wrap type="square"/>
              </v:shape>
            </w:pict>
          </mc:Fallback>
        </mc:AlternateContent>
      </w:r>
    </w:p>
    <w:p w14:paraId="37DC7F28" w14:textId="77777777" w:rsidR="00EF0FB5" w:rsidRPr="00EF0FB5" w:rsidRDefault="00EF0FB5"/>
    <w:p w14:paraId="2106E7E4" w14:textId="77777777" w:rsidR="00EF0FB5" w:rsidRPr="00EF0FB5" w:rsidRDefault="00EF0FB5"/>
    <w:p w14:paraId="41B4C655" w14:textId="77777777" w:rsidR="00EF0FB5" w:rsidRPr="00EF0FB5" w:rsidRDefault="00EF0FB5"/>
    <w:p w14:paraId="4F298012" w14:textId="77777777" w:rsidR="00EF0FB5" w:rsidRPr="00EF0FB5" w:rsidRDefault="00EF0FB5"/>
    <w:p w14:paraId="0623208A" w14:textId="77777777" w:rsidR="00EF0FB5" w:rsidRPr="00EF0FB5" w:rsidRDefault="00EF0FB5"/>
    <w:p w14:paraId="08D926A0" w14:textId="77777777" w:rsidR="00EF0FB5" w:rsidRPr="00EF0FB5" w:rsidRDefault="00EF0FB5" w:rsidP="00EF0FB5">
      <w:pPr>
        <w:rPr>
          <w:b/>
        </w:rPr>
      </w:pPr>
      <w:r w:rsidRPr="00EF0FB5">
        <w:rPr>
          <w:b/>
        </w:rPr>
        <w:t>Media Kit Materials</w:t>
      </w:r>
    </w:p>
    <w:p w14:paraId="0DAB880B" w14:textId="77777777" w:rsidR="00EF0FB5" w:rsidRPr="00EF0FB5" w:rsidRDefault="00EF0FB5" w:rsidP="00EF0FB5">
      <w:pPr>
        <w:rPr>
          <w:b/>
        </w:rPr>
      </w:pPr>
    </w:p>
    <w:p w14:paraId="088EBF27" w14:textId="77777777" w:rsidR="00EF0FB5" w:rsidRPr="00EF0FB5" w:rsidRDefault="00EF0FB5" w:rsidP="00EF0FB5">
      <w:pPr>
        <w:rPr>
          <w:b/>
        </w:rPr>
      </w:pPr>
      <w:r w:rsidRPr="00EF0FB5">
        <w:rPr>
          <w:b/>
        </w:rPr>
        <w:t>Program Description</w:t>
      </w:r>
    </w:p>
    <w:p w14:paraId="6747F4A3" w14:textId="77777777" w:rsidR="00EF0FB5" w:rsidRPr="00EF0FB5" w:rsidRDefault="00EF0FB5" w:rsidP="00EF0FB5">
      <w:pPr>
        <w:rPr>
          <w:b/>
        </w:rPr>
      </w:pPr>
    </w:p>
    <w:p w14:paraId="4E80F744" w14:textId="77777777" w:rsidR="00EF0FB5" w:rsidRPr="00EF0FB5" w:rsidRDefault="00EF0FB5" w:rsidP="00EF0FB5">
      <w:r w:rsidRPr="00EF0FB5">
        <w:t xml:space="preserve">Arthritis Foundation </w:t>
      </w:r>
      <w:r w:rsidRPr="00EF0FB5">
        <w:rPr>
          <w:i/>
        </w:rPr>
        <w:t>Walk With Ease</w:t>
      </w:r>
      <w:r w:rsidRPr="00EF0FB5">
        <w:t xml:space="preserve"> Program</w:t>
      </w:r>
    </w:p>
    <w:p w14:paraId="449AD4AD" w14:textId="77777777" w:rsidR="00EF0FB5" w:rsidRPr="00EF0FB5" w:rsidRDefault="00EF0FB5" w:rsidP="00EF0FB5">
      <w:r w:rsidRPr="00EF0FB5">
        <w:t>Take Control, One Step at a Time</w:t>
      </w:r>
    </w:p>
    <w:p w14:paraId="02DDDD0C" w14:textId="77777777" w:rsidR="00EF0FB5" w:rsidRPr="00EF0FB5" w:rsidRDefault="00EF0FB5" w:rsidP="00EF0FB5"/>
    <w:p w14:paraId="1475D3ED" w14:textId="77777777" w:rsidR="00EF0FB5" w:rsidRPr="00EF0FB5" w:rsidRDefault="00EF0FB5" w:rsidP="00EF0FB5">
      <w:r w:rsidRPr="00EF0FB5">
        <w:t xml:space="preserve">No matter if you need relief from arthritis pain or just want to be active, the newly updated Arthritis Foundation </w:t>
      </w:r>
      <w:r w:rsidRPr="00EF0FB5">
        <w:rPr>
          <w:i/>
        </w:rPr>
        <w:t xml:space="preserve">Walk </w:t>
      </w:r>
      <w:proofErr w:type="gramStart"/>
      <w:r w:rsidRPr="00EF0FB5">
        <w:rPr>
          <w:i/>
        </w:rPr>
        <w:t>With</w:t>
      </w:r>
      <w:proofErr w:type="gramEnd"/>
      <w:r w:rsidRPr="00EF0FB5">
        <w:rPr>
          <w:i/>
        </w:rPr>
        <w:t xml:space="preserve"> Ease</w:t>
      </w:r>
      <w:r w:rsidRPr="00EF0FB5">
        <w:t xml:space="preserve"> Program can teach you how to safely make physical activity part of your everyday life.  </w:t>
      </w:r>
      <w:r w:rsidRPr="00EF0FB5">
        <w:rPr>
          <w:i/>
        </w:rPr>
        <w:t xml:space="preserve">Walk </w:t>
      </w:r>
      <w:proofErr w:type="gramStart"/>
      <w:r w:rsidRPr="00EF0FB5">
        <w:rPr>
          <w:i/>
        </w:rPr>
        <w:t>With</w:t>
      </w:r>
      <w:proofErr w:type="gramEnd"/>
      <w:r w:rsidRPr="00EF0FB5">
        <w:rPr>
          <w:i/>
        </w:rPr>
        <w:t xml:space="preserve"> Ease</w:t>
      </w:r>
      <w:r w:rsidRPr="00EF0FB5">
        <w:t xml:space="preserve"> offers support, information and tools to help you succeed. </w:t>
      </w:r>
    </w:p>
    <w:p w14:paraId="074FF848" w14:textId="77777777" w:rsidR="00EF0FB5" w:rsidRPr="00EF0FB5" w:rsidRDefault="00EF0FB5" w:rsidP="00EF0FB5"/>
    <w:p w14:paraId="21F489B8" w14:textId="77777777" w:rsidR="00EF0FB5" w:rsidRPr="00EF0FB5" w:rsidRDefault="00EF0FB5" w:rsidP="00EF0FB5">
      <w:r w:rsidRPr="00EF0FB5">
        <w:rPr>
          <w:i/>
        </w:rPr>
        <w:t xml:space="preserve">Walk </w:t>
      </w:r>
      <w:proofErr w:type="gramStart"/>
      <w:r w:rsidRPr="00EF0FB5">
        <w:rPr>
          <w:i/>
        </w:rPr>
        <w:t>With</w:t>
      </w:r>
      <w:proofErr w:type="gramEnd"/>
      <w:r w:rsidRPr="00EF0FB5">
        <w:rPr>
          <w:i/>
        </w:rPr>
        <w:t xml:space="preserve"> Ease</w:t>
      </w:r>
      <w:r w:rsidRPr="00EF0FB5">
        <w:t xml:space="preserve"> is designed to help people living with arthritis better manage their pain. It’s also ideal for people without arthritis who want to make walking a regular habit.   Based on research and tested programs in exercise science, behavior change and arthritis management, </w:t>
      </w:r>
      <w:r w:rsidRPr="00EF0FB5">
        <w:rPr>
          <w:i/>
        </w:rPr>
        <w:t xml:space="preserve">Walk </w:t>
      </w:r>
      <w:proofErr w:type="gramStart"/>
      <w:r w:rsidRPr="00EF0FB5">
        <w:rPr>
          <w:i/>
        </w:rPr>
        <w:t>With</w:t>
      </w:r>
      <w:proofErr w:type="gramEnd"/>
      <w:r w:rsidRPr="00EF0FB5">
        <w:rPr>
          <w:i/>
        </w:rPr>
        <w:t xml:space="preserve"> Ease</w:t>
      </w:r>
      <w:r w:rsidRPr="00EF0FB5">
        <w:t xml:space="preserve"> is shown to:</w:t>
      </w:r>
    </w:p>
    <w:p w14:paraId="3D542E16" w14:textId="77777777" w:rsidR="00EF0FB5" w:rsidRPr="00EF0FB5" w:rsidRDefault="00EF0FB5" w:rsidP="00EF0FB5">
      <w:r w:rsidRPr="00EF0FB5">
        <w:t>•</w:t>
      </w:r>
      <w:r w:rsidRPr="00EF0FB5">
        <w:tab/>
        <w:t>Reduce the pain and discomfort of arthritis</w:t>
      </w:r>
    </w:p>
    <w:p w14:paraId="6178DE74" w14:textId="77777777" w:rsidR="00EF0FB5" w:rsidRPr="00EF0FB5" w:rsidRDefault="00EF0FB5" w:rsidP="00EF0FB5">
      <w:r w:rsidRPr="00EF0FB5">
        <w:t>•</w:t>
      </w:r>
      <w:r w:rsidRPr="00EF0FB5">
        <w:tab/>
        <w:t>Increase balance, strength and walking pace</w:t>
      </w:r>
    </w:p>
    <w:p w14:paraId="74FAE785" w14:textId="77777777" w:rsidR="00EF0FB5" w:rsidRPr="00EF0FB5" w:rsidRDefault="00EF0FB5" w:rsidP="00EF0FB5">
      <w:r w:rsidRPr="00EF0FB5">
        <w:t>•</w:t>
      </w:r>
      <w:r w:rsidRPr="00EF0FB5">
        <w:tab/>
        <w:t>Build your confidence to be physically active</w:t>
      </w:r>
    </w:p>
    <w:p w14:paraId="5890E249" w14:textId="77777777" w:rsidR="00EF0FB5" w:rsidRPr="00EF0FB5" w:rsidRDefault="00EF0FB5" w:rsidP="00EF0FB5">
      <w:r w:rsidRPr="00EF0FB5">
        <w:t>•</w:t>
      </w:r>
      <w:r w:rsidRPr="00EF0FB5">
        <w:tab/>
        <w:t>Improve overall health</w:t>
      </w:r>
    </w:p>
    <w:p w14:paraId="4945E5DB" w14:textId="77777777" w:rsidR="00EF0FB5" w:rsidRPr="00EF0FB5" w:rsidRDefault="00EF0FB5" w:rsidP="00EF0FB5"/>
    <w:p w14:paraId="198FEC83" w14:textId="77777777" w:rsidR="00EF0FB5" w:rsidRPr="00EF0FB5" w:rsidRDefault="00EF0FB5" w:rsidP="00EF0FB5">
      <w:r w:rsidRPr="00EF0FB5">
        <w:t xml:space="preserve">Whether you choose to take part in </w:t>
      </w:r>
      <w:r w:rsidRPr="00EF0FB5">
        <w:rPr>
          <w:i/>
        </w:rPr>
        <w:t xml:space="preserve">Walk </w:t>
      </w:r>
      <w:proofErr w:type="gramStart"/>
      <w:r w:rsidRPr="00EF0FB5">
        <w:rPr>
          <w:i/>
        </w:rPr>
        <w:t>With</w:t>
      </w:r>
      <w:proofErr w:type="gramEnd"/>
      <w:r w:rsidRPr="00EF0FB5">
        <w:rPr>
          <w:i/>
        </w:rPr>
        <w:t xml:space="preserve"> Ease</w:t>
      </w:r>
      <w:r w:rsidRPr="00EF0FB5">
        <w:t xml:space="preserve"> on your own or be part of a walking group led by a certified leader, you’ll get the support and tools you need to help set and reach your goals.  For more information or to learn how to join a </w:t>
      </w:r>
      <w:r w:rsidRPr="00EF0FB5">
        <w:rPr>
          <w:i/>
        </w:rPr>
        <w:t xml:space="preserve">Walk </w:t>
      </w:r>
      <w:proofErr w:type="gramStart"/>
      <w:r w:rsidRPr="00EF0FB5">
        <w:rPr>
          <w:i/>
        </w:rPr>
        <w:t>With</w:t>
      </w:r>
      <w:proofErr w:type="gramEnd"/>
      <w:r w:rsidRPr="00EF0FB5">
        <w:rPr>
          <w:i/>
        </w:rPr>
        <w:t xml:space="preserve"> Ease</w:t>
      </w:r>
      <w:r w:rsidRPr="00EF0FB5">
        <w:t xml:space="preserve"> program in your community, please contact your local Arthritis Foundation chapter. To learn more about the benefits of walking and the </w:t>
      </w:r>
      <w:r w:rsidRPr="00EF0FB5">
        <w:rPr>
          <w:i/>
        </w:rPr>
        <w:t xml:space="preserve">Walk </w:t>
      </w:r>
      <w:proofErr w:type="gramStart"/>
      <w:r w:rsidRPr="00EF0FB5">
        <w:rPr>
          <w:i/>
        </w:rPr>
        <w:t>With</w:t>
      </w:r>
      <w:proofErr w:type="gramEnd"/>
      <w:r w:rsidRPr="00EF0FB5">
        <w:rPr>
          <w:i/>
        </w:rPr>
        <w:t xml:space="preserve"> Ease</w:t>
      </w:r>
      <w:r w:rsidRPr="00EF0FB5">
        <w:t xml:space="preserve"> program, visit www.LetsMoveTogether.org.  </w:t>
      </w:r>
    </w:p>
    <w:p w14:paraId="41710AEC" w14:textId="77777777" w:rsidR="00EF0FB5" w:rsidRPr="00EF0FB5" w:rsidRDefault="00EF0FB5" w:rsidP="00EF0FB5"/>
    <w:p w14:paraId="28BCD574" w14:textId="77777777" w:rsidR="00EF0FB5" w:rsidRPr="00EF0FB5" w:rsidRDefault="00EF0FB5" w:rsidP="00EF0FB5"/>
    <w:p w14:paraId="6F55952F" w14:textId="77777777" w:rsidR="00EF0FB5" w:rsidRPr="00EF0FB5" w:rsidRDefault="00EF0FB5" w:rsidP="00EF0FB5">
      <w:pPr>
        <w:rPr>
          <w:b/>
        </w:rPr>
      </w:pPr>
      <w:r w:rsidRPr="00EF0FB5">
        <w:rPr>
          <w:b/>
        </w:rPr>
        <w:t>Short Program/Calendar Description</w:t>
      </w:r>
    </w:p>
    <w:p w14:paraId="4149284E" w14:textId="77777777" w:rsidR="00EF0FB5" w:rsidRPr="00EF0FB5" w:rsidRDefault="00EF0FB5" w:rsidP="00EF0FB5">
      <w:pPr>
        <w:rPr>
          <w:b/>
        </w:rPr>
      </w:pPr>
    </w:p>
    <w:p w14:paraId="2E9C1852" w14:textId="77777777" w:rsidR="00EF0FB5" w:rsidRPr="00EF0FB5" w:rsidRDefault="00EF0FB5" w:rsidP="00EF0FB5">
      <w:r w:rsidRPr="00EF0FB5">
        <w:t xml:space="preserve">The Arthritis Foundation </w:t>
      </w:r>
      <w:r w:rsidRPr="00EF0FB5">
        <w:rPr>
          <w:i/>
        </w:rPr>
        <w:t xml:space="preserve">Walk </w:t>
      </w:r>
      <w:proofErr w:type="gramStart"/>
      <w:r w:rsidRPr="00EF0FB5">
        <w:rPr>
          <w:i/>
        </w:rPr>
        <w:t>With</w:t>
      </w:r>
      <w:proofErr w:type="gramEnd"/>
      <w:r w:rsidRPr="00EF0FB5">
        <w:rPr>
          <w:i/>
        </w:rPr>
        <w:t xml:space="preserve"> Ease</w:t>
      </w:r>
      <w:r w:rsidRPr="00EF0FB5">
        <w:t xml:space="preserve"> program is designed to help people living with arthritis better manage their pain and is also ideal for people without arthritis who want to make walking a regular habit.  Individuals can use the </w:t>
      </w:r>
      <w:r w:rsidRPr="00EF0FB5">
        <w:rPr>
          <w:i/>
        </w:rPr>
        <w:t xml:space="preserve">Walk </w:t>
      </w:r>
      <w:proofErr w:type="gramStart"/>
      <w:r w:rsidRPr="00EF0FB5">
        <w:rPr>
          <w:i/>
        </w:rPr>
        <w:t>With</w:t>
      </w:r>
      <w:proofErr w:type="gramEnd"/>
      <w:r w:rsidRPr="00EF0FB5">
        <w:rPr>
          <w:i/>
        </w:rPr>
        <w:t xml:space="preserve"> Ease</w:t>
      </w:r>
      <w:r w:rsidRPr="00EF0FB5">
        <w:t xml:space="preserve"> workbook to do the program on their own or can join others in a six-week group series led by a certified leader. Shown to reduce pain and increase balance and walking pace, </w:t>
      </w:r>
      <w:r w:rsidRPr="00EF0FB5">
        <w:rPr>
          <w:i/>
        </w:rPr>
        <w:t xml:space="preserve">Walk </w:t>
      </w:r>
      <w:proofErr w:type="gramStart"/>
      <w:r w:rsidRPr="00EF0FB5">
        <w:rPr>
          <w:i/>
        </w:rPr>
        <w:t>With</w:t>
      </w:r>
      <w:proofErr w:type="gramEnd"/>
      <w:r w:rsidRPr="00EF0FB5">
        <w:rPr>
          <w:i/>
        </w:rPr>
        <w:t xml:space="preserve"> Ease</w:t>
      </w:r>
      <w:r w:rsidRPr="00EF0FB5">
        <w:t xml:space="preserve"> provides participants with the information and tools they need to develop a safe exercise routine that fits their unique needs and goals.</w:t>
      </w:r>
    </w:p>
    <w:p w14:paraId="355DCF6A" w14:textId="77777777" w:rsidR="00EF0FB5" w:rsidRPr="00EF0FB5" w:rsidRDefault="00EF0FB5" w:rsidP="00EF0FB5"/>
    <w:p w14:paraId="6AEAF63D" w14:textId="77777777" w:rsidR="00EF0FB5" w:rsidRPr="00EF0FB5" w:rsidRDefault="00EF0FB5" w:rsidP="00EF0FB5"/>
    <w:p w14:paraId="52F56F1B" w14:textId="0CF303D3" w:rsidR="00EF0FB5" w:rsidRPr="00EF0FB5" w:rsidRDefault="00EF0FB5" w:rsidP="00EF0FB5">
      <w:pPr>
        <w:rPr>
          <w:b/>
          <w:bCs/>
        </w:rPr>
      </w:pPr>
    </w:p>
    <w:p w14:paraId="2CB43CB2" w14:textId="2EB85A03" w:rsidR="00EF0FB5" w:rsidRPr="00EF0FB5" w:rsidRDefault="00EF0FB5" w:rsidP="00EF0FB5">
      <w:pPr>
        <w:rPr>
          <w:b/>
          <w:bCs/>
        </w:rPr>
      </w:pPr>
      <w:r w:rsidRPr="00EF0FB5">
        <w:rPr>
          <w:noProof/>
        </w:rPr>
        <mc:AlternateContent>
          <mc:Choice Requires="wps">
            <w:drawing>
              <wp:anchor distT="0" distB="0" distL="114300" distR="114300" simplePos="0" relativeHeight="251665408" behindDoc="0" locked="0" layoutInCell="1" allowOverlap="1" wp14:anchorId="7161EA79" wp14:editId="365463D4">
                <wp:simplePos x="0" y="0"/>
                <wp:positionH relativeFrom="column">
                  <wp:posOffset>2414905</wp:posOffset>
                </wp:positionH>
                <wp:positionV relativeFrom="paragraph">
                  <wp:posOffset>-241300</wp:posOffset>
                </wp:positionV>
                <wp:extent cx="2400300" cy="10287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4003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53F76C" w14:textId="77777777" w:rsidR="00EF0FB5" w:rsidRDefault="00EF0FB5" w:rsidP="00EF0FB5">
                            <w:pPr>
                              <w:rPr>
                                <w:rFonts w:ascii="Century Gothic" w:hAnsi="Century Gothic"/>
                                <w:sz w:val="20"/>
                                <w:szCs w:val="20"/>
                              </w:rPr>
                            </w:pPr>
                            <w:r>
                              <w:rPr>
                                <w:rFonts w:ascii="Century Gothic" w:hAnsi="Century Gothic"/>
                                <w:sz w:val="20"/>
                                <w:szCs w:val="20"/>
                              </w:rPr>
                              <w:t>1355 Peachtree St. NE</w:t>
                            </w:r>
                          </w:p>
                          <w:p w14:paraId="0F47D2EA" w14:textId="77777777" w:rsidR="00EF0FB5" w:rsidRDefault="00EF0FB5" w:rsidP="00EF0FB5">
                            <w:pPr>
                              <w:rPr>
                                <w:rFonts w:ascii="Century Gothic" w:hAnsi="Century Gothic"/>
                                <w:sz w:val="20"/>
                                <w:szCs w:val="20"/>
                              </w:rPr>
                            </w:pPr>
                            <w:r>
                              <w:rPr>
                                <w:rFonts w:ascii="Century Gothic" w:hAnsi="Century Gothic"/>
                                <w:sz w:val="20"/>
                                <w:szCs w:val="20"/>
                              </w:rPr>
                              <w:t>Suite 600</w:t>
                            </w:r>
                          </w:p>
                          <w:p w14:paraId="5173050B" w14:textId="77777777" w:rsidR="00EF0FB5" w:rsidRPr="00633AD3" w:rsidRDefault="00EF0FB5" w:rsidP="00EF0FB5">
                            <w:pPr>
                              <w:rPr>
                                <w:rFonts w:ascii="Century Gothic" w:hAnsi="Century Gothic"/>
                                <w:sz w:val="20"/>
                                <w:szCs w:val="20"/>
                              </w:rPr>
                            </w:pPr>
                            <w:r>
                              <w:rPr>
                                <w:rFonts w:ascii="Century Gothic" w:hAnsi="Century Gothic"/>
                                <w:sz w:val="20"/>
                                <w:szCs w:val="20"/>
                              </w:rPr>
                              <w:t>Atlanta, GA 30309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61EA79" id="Text Box 6" o:spid="_x0000_s1027" type="#_x0000_t202" style="position:absolute;margin-left:190.15pt;margin-top:-19pt;width:189pt;height:8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" filled="f" stroked="f">
                <v:textbox>
                  <w:txbxContent>
                    <w:p w14:paraId="6B53F76C" w14:textId="77777777" w:rsidR="00EF0FB5" w:rsidRDefault="00EF0FB5" w:rsidP="00EF0FB5">
                      <w:pPr>
                        <w:rPr>
                          <w:rFonts w:ascii="Century Gothic" w:hAnsi="Century Gothic"/>
                          <w:sz w:val="20"/>
                          <w:szCs w:val="20"/>
                        </w:rPr>
                      </w:pPr>
                      <w:r>
                        <w:rPr>
                          <w:rFonts w:ascii="Century Gothic" w:hAnsi="Century Gothic"/>
                          <w:sz w:val="20"/>
                          <w:szCs w:val="20"/>
                        </w:rPr>
                        <w:t>1355 Peachtree St. NE</w:t>
                      </w:r>
                    </w:p>
                    <w:p w14:paraId="0F47D2EA" w14:textId="77777777" w:rsidR="00EF0FB5" w:rsidRDefault="00EF0FB5" w:rsidP="00EF0FB5">
                      <w:pPr>
                        <w:rPr>
                          <w:rFonts w:ascii="Century Gothic" w:hAnsi="Century Gothic"/>
                          <w:sz w:val="20"/>
                          <w:szCs w:val="20"/>
                        </w:rPr>
                      </w:pPr>
                      <w:r>
                        <w:rPr>
                          <w:rFonts w:ascii="Century Gothic" w:hAnsi="Century Gothic"/>
                          <w:sz w:val="20"/>
                          <w:szCs w:val="20"/>
                        </w:rPr>
                        <w:t>Suite 600</w:t>
                      </w:r>
                    </w:p>
                    <w:p w14:paraId="5173050B" w14:textId="77777777" w:rsidR="00EF0FB5" w:rsidRPr="00633AD3" w:rsidRDefault="00EF0FB5" w:rsidP="00EF0FB5">
                      <w:pPr>
                        <w:rPr>
                          <w:rFonts w:ascii="Century Gothic" w:hAnsi="Century Gothic"/>
                          <w:sz w:val="20"/>
                          <w:szCs w:val="20"/>
                        </w:rPr>
                      </w:pPr>
                      <w:r>
                        <w:rPr>
                          <w:rFonts w:ascii="Century Gothic" w:hAnsi="Century Gothic"/>
                          <w:sz w:val="20"/>
                          <w:szCs w:val="20"/>
                        </w:rPr>
                        <w:t>Atlanta, GA 30309</w:t>
                      </w:r>
                    </w:p>
                  </w:txbxContent>
                </v:textbox>
                <w10:wrap type="square"/>
              </v:shape>
            </w:pict>
          </mc:Fallback>
        </mc:AlternateContent>
      </w:r>
      <w:r w:rsidRPr="00EF0FB5">
        <w:rPr>
          <w:noProof/>
        </w:rPr>
        <w:drawing>
          <wp:anchor distT="0" distB="0" distL="114300" distR="114300" simplePos="0" relativeHeight="251663360" behindDoc="0" locked="0" layoutInCell="1" allowOverlap="1" wp14:anchorId="47C8D323" wp14:editId="7E58D188">
            <wp:simplePos x="0" y="0"/>
            <wp:positionH relativeFrom="column">
              <wp:posOffset>-372745</wp:posOffset>
            </wp:positionH>
            <wp:positionV relativeFrom="paragraph">
              <wp:posOffset>-226695</wp:posOffset>
            </wp:positionV>
            <wp:extent cx="2211705" cy="659130"/>
            <wp:effectExtent l="0" t="0" r="0" b="7620"/>
            <wp:wrapNone/>
            <wp:docPr id="5" name="Picture 5" descr="AF%20logos/PNG/AF_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20logos/PNG/AF_Logo-colo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1705"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942FF" w14:textId="77777777" w:rsidR="00EF0FB5" w:rsidRPr="00EF0FB5" w:rsidRDefault="00EF0FB5" w:rsidP="00EF0FB5">
      <w:pPr>
        <w:rPr>
          <w:b/>
          <w:bCs/>
        </w:rPr>
      </w:pPr>
    </w:p>
    <w:p w14:paraId="41DBEB4E" w14:textId="77777777" w:rsidR="00EF0FB5" w:rsidRPr="00EF0FB5" w:rsidRDefault="00EF0FB5" w:rsidP="00EF0FB5">
      <w:pPr>
        <w:rPr>
          <w:b/>
          <w:bCs/>
        </w:rPr>
      </w:pPr>
    </w:p>
    <w:p w14:paraId="2CDEF1CB" w14:textId="77777777" w:rsidR="00EF0FB5" w:rsidRPr="00EF0FB5" w:rsidRDefault="00EF0FB5" w:rsidP="00EF0FB5">
      <w:pPr>
        <w:ind w:left="3600" w:firstLine="720"/>
        <w:rPr>
          <w:b/>
          <w:u w:val="single"/>
        </w:rPr>
      </w:pPr>
    </w:p>
    <w:p w14:paraId="7FEEC625" w14:textId="77777777" w:rsidR="00EF0FB5" w:rsidRPr="00EF0FB5" w:rsidRDefault="00EF0FB5" w:rsidP="00EF0FB5">
      <w:pPr>
        <w:ind w:left="3600" w:firstLine="720"/>
        <w:rPr>
          <w:b/>
          <w:u w:val="single"/>
        </w:rPr>
      </w:pPr>
    </w:p>
    <w:p w14:paraId="06346BA3" w14:textId="77777777" w:rsidR="00EF0FB5" w:rsidRPr="00EF0FB5" w:rsidRDefault="00EF0FB5" w:rsidP="00EF0FB5">
      <w:pPr>
        <w:ind w:left="3600" w:firstLine="720"/>
        <w:jc w:val="right"/>
        <w:outlineLvl w:val="0"/>
        <w:rPr>
          <w:b/>
          <w:caps/>
          <w:u w:val="single"/>
        </w:rPr>
      </w:pPr>
      <w:r w:rsidRPr="00EF0FB5">
        <w:rPr>
          <w:b/>
          <w:caps/>
          <w:u w:val="single"/>
        </w:rPr>
        <w:t>FOR Immediate RELEASE</w:t>
      </w:r>
      <w:r w:rsidRPr="00EF0FB5">
        <w:rPr>
          <w:b/>
          <w:caps/>
        </w:rPr>
        <w:tab/>
      </w:r>
    </w:p>
    <w:p w14:paraId="2411F8CD" w14:textId="77777777" w:rsidR="00EF0FB5" w:rsidRPr="00EF0FB5" w:rsidRDefault="00EF0FB5" w:rsidP="00EF0FB5">
      <w:pPr>
        <w:rPr>
          <w:b/>
        </w:rPr>
      </w:pPr>
    </w:p>
    <w:p w14:paraId="608286DE" w14:textId="77777777" w:rsidR="00EF0FB5" w:rsidRPr="00EF0FB5" w:rsidRDefault="00EF0FB5" w:rsidP="00EF0FB5">
      <w:pPr>
        <w:rPr>
          <w:b/>
        </w:rPr>
      </w:pPr>
    </w:p>
    <w:p w14:paraId="0A7CEDE9" w14:textId="77777777" w:rsidR="00EF0FB5" w:rsidRPr="00EF0FB5" w:rsidRDefault="00EF0FB5" w:rsidP="00EF0FB5">
      <w:pPr>
        <w:outlineLvl w:val="0"/>
        <w:rPr>
          <w:b/>
        </w:rPr>
      </w:pPr>
      <w:r w:rsidRPr="00EF0FB5">
        <w:rPr>
          <w:b/>
        </w:rPr>
        <w:t>Contact:</w:t>
      </w:r>
      <w:r w:rsidRPr="00EF0FB5">
        <w:rPr>
          <w:b/>
        </w:rPr>
        <w:tab/>
        <w:t>Name</w:t>
      </w:r>
    </w:p>
    <w:p w14:paraId="75BFAF66" w14:textId="2CBBBF94" w:rsidR="00EF0FB5" w:rsidRPr="00EF0FB5" w:rsidRDefault="00EF0FB5" w:rsidP="00EF0FB5">
      <w:pPr>
        <w:rPr>
          <w:b/>
        </w:rPr>
      </w:pPr>
      <w:r w:rsidRPr="00EF0FB5">
        <w:rPr>
          <w:b/>
        </w:rPr>
        <w:tab/>
      </w:r>
      <w:r w:rsidRPr="00EF0FB5">
        <w:rPr>
          <w:b/>
        </w:rPr>
        <w:tab/>
        <w:t>Organization NAME</w:t>
      </w:r>
      <w:r w:rsidRPr="00EF0FB5">
        <w:rPr>
          <w:b/>
        </w:rPr>
        <w:tab/>
      </w:r>
      <w:r w:rsidRPr="00EF0FB5">
        <w:rPr>
          <w:b/>
        </w:rPr>
        <w:tab/>
      </w:r>
    </w:p>
    <w:p w14:paraId="55B8DF41" w14:textId="77777777" w:rsidR="00EF0FB5" w:rsidRPr="00EF0FB5" w:rsidRDefault="00EF0FB5" w:rsidP="00EF0FB5">
      <w:pPr>
        <w:ind w:left="720" w:firstLine="720"/>
        <w:rPr>
          <w:b/>
        </w:rPr>
      </w:pPr>
      <w:r w:rsidRPr="00EF0FB5">
        <w:rPr>
          <w:b/>
        </w:rPr>
        <w:t>Phone number</w:t>
      </w:r>
    </w:p>
    <w:p w14:paraId="30599C8D" w14:textId="77777777" w:rsidR="00EF0FB5" w:rsidRPr="00EF0FB5" w:rsidRDefault="00EF0FB5" w:rsidP="00EF0FB5">
      <w:pPr>
        <w:rPr>
          <w:b/>
        </w:rPr>
      </w:pPr>
      <w:r w:rsidRPr="00EF0FB5">
        <w:rPr>
          <w:b/>
        </w:rPr>
        <w:tab/>
      </w:r>
      <w:r w:rsidRPr="00EF0FB5">
        <w:rPr>
          <w:b/>
        </w:rPr>
        <w:tab/>
        <w:t>contact@arthritis.org</w:t>
      </w:r>
    </w:p>
    <w:p w14:paraId="78D7A230" w14:textId="77777777" w:rsidR="00EF0FB5" w:rsidRPr="00EF0FB5" w:rsidRDefault="00EF0FB5" w:rsidP="00EF0FB5"/>
    <w:p w14:paraId="48BA819A" w14:textId="77777777" w:rsidR="00EF0FB5" w:rsidRPr="00EF0FB5" w:rsidRDefault="00EF0FB5" w:rsidP="00EF0FB5">
      <w:pPr>
        <w:jc w:val="center"/>
        <w:rPr>
          <w:b/>
          <w:caps/>
        </w:rPr>
      </w:pPr>
      <w:r w:rsidRPr="00EF0FB5">
        <w:rPr>
          <w:b/>
          <w:caps/>
        </w:rPr>
        <w:t>Walk with Ease program Now Offered in [CITY]</w:t>
      </w:r>
    </w:p>
    <w:p w14:paraId="360ADDAB" w14:textId="77777777" w:rsidR="00EF0FB5" w:rsidRPr="00EF0FB5" w:rsidRDefault="00EF0FB5" w:rsidP="00EF0FB5">
      <w:pPr>
        <w:spacing w:line="360" w:lineRule="auto"/>
        <w:rPr>
          <w:b/>
          <w:bCs/>
        </w:rPr>
      </w:pPr>
    </w:p>
    <w:p w14:paraId="59E6B21A" w14:textId="77777777" w:rsidR="00EF0FB5" w:rsidRPr="00EF0FB5" w:rsidRDefault="00EF0FB5" w:rsidP="00EF0FB5">
      <w:r w:rsidRPr="00EF0FB5">
        <w:rPr>
          <w:b/>
        </w:rPr>
        <w:t>[CITY, Month xx, 2009]</w:t>
      </w:r>
      <w:r w:rsidRPr="00EF0FB5">
        <w:t xml:space="preserve"> – The Arthritis Foundation </w:t>
      </w:r>
      <w:r w:rsidRPr="00EF0FB5">
        <w:rPr>
          <w:i/>
        </w:rPr>
        <w:t xml:space="preserve">Walk </w:t>
      </w:r>
      <w:proofErr w:type="gramStart"/>
      <w:r w:rsidRPr="00EF0FB5">
        <w:rPr>
          <w:i/>
        </w:rPr>
        <w:t>With</w:t>
      </w:r>
      <w:proofErr w:type="gramEnd"/>
      <w:r w:rsidRPr="00EF0FB5">
        <w:rPr>
          <w:i/>
        </w:rPr>
        <w:t xml:space="preserve"> Ease</w:t>
      </w:r>
      <w:r w:rsidRPr="00EF0FB5">
        <w:t xml:space="preserve"> Program will be offered starting </w:t>
      </w:r>
      <w:r w:rsidRPr="00EF0FB5">
        <w:rPr>
          <w:b/>
        </w:rPr>
        <w:t>[Date]</w:t>
      </w:r>
      <w:r w:rsidRPr="00EF0FB5">
        <w:t xml:space="preserve"> at </w:t>
      </w:r>
      <w:r w:rsidRPr="00EF0FB5">
        <w:rPr>
          <w:b/>
        </w:rPr>
        <w:t>[Location].</w:t>
      </w:r>
      <w:r w:rsidRPr="00EF0FB5">
        <w:t xml:space="preserve">  </w:t>
      </w:r>
      <w:r w:rsidRPr="00EF0FB5">
        <w:rPr>
          <w:i/>
        </w:rPr>
        <w:t xml:space="preserve">Walk </w:t>
      </w:r>
      <w:proofErr w:type="gramStart"/>
      <w:r w:rsidRPr="00EF0FB5">
        <w:rPr>
          <w:i/>
        </w:rPr>
        <w:t>With</w:t>
      </w:r>
      <w:proofErr w:type="gramEnd"/>
      <w:r w:rsidRPr="00EF0FB5">
        <w:rPr>
          <w:i/>
        </w:rPr>
        <w:t xml:space="preserve"> Ease</w:t>
      </w:r>
      <w:r w:rsidRPr="00EF0FB5">
        <w:t xml:space="preserve"> is a structured walking program that teaches participants how to safely make physical activity part of their everyday life.  The program is designed to help people living with arthritis better manage their pain and is also ideal for people without arthritis who want to make walking a daily habit.  </w:t>
      </w:r>
    </w:p>
    <w:p w14:paraId="024B6624" w14:textId="77777777" w:rsidR="00EF0FB5" w:rsidRPr="00EF0FB5" w:rsidRDefault="00EF0FB5" w:rsidP="00EF0FB5"/>
    <w:p w14:paraId="219A2CA0" w14:textId="77777777" w:rsidR="00EF0FB5" w:rsidRPr="00EF0FB5" w:rsidRDefault="00EF0FB5" w:rsidP="00EF0FB5">
      <w:r w:rsidRPr="00EF0FB5">
        <w:rPr>
          <w:i/>
        </w:rPr>
        <w:t xml:space="preserve">Walk </w:t>
      </w:r>
      <w:proofErr w:type="gramStart"/>
      <w:r w:rsidRPr="00EF0FB5">
        <w:rPr>
          <w:i/>
        </w:rPr>
        <w:t>With</w:t>
      </w:r>
      <w:proofErr w:type="gramEnd"/>
      <w:r w:rsidRPr="00EF0FB5">
        <w:rPr>
          <w:i/>
        </w:rPr>
        <w:t xml:space="preserve"> Ease</w:t>
      </w:r>
      <w:r w:rsidRPr="00EF0FB5">
        <w:t xml:space="preserve"> is a structured walking program that offers support, information and tools to help participants develop successful exercise routines.  Individuals can choose to do the program on their own with the help of a workbook or can join others in a six-week group series led by a certified leader. During the program, participants will learn proper stretching and pain management techniques, as well as build stamina and walking pace.  The program can even be modified to meet the needs of individual participants so that each person can develop an exercise routine that fits their unique goals.</w:t>
      </w:r>
    </w:p>
    <w:p w14:paraId="32AEBCC9" w14:textId="77777777" w:rsidR="00EF0FB5" w:rsidRPr="00EF0FB5" w:rsidRDefault="00EF0FB5" w:rsidP="00EF0FB5"/>
    <w:p w14:paraId="748D4083" w14:textId="77777777" w:rsidR="00EF0FB5" w:rsidRPr="00EF0FB5" w:rsidRDefault="00EF0FB5" w:rsidP="00EF0FB5">
      <w:r w:rsidRPr="00EF0FB5">
        <w:t xml:space="preserve">“Research shows that walking is not only good for joints, but also helps improve the health of the heart, lungs and bones,” said </w:t>
      </w:r>
      <w:r w:rsidRPr="00EF0FB5">
        <w:rPr>
          <w:b/>
        </w:rPr>
        <w:t>[Name]</w:t>
      </w:r>
      <w:r w:rsidRPr="00EF0FB5">
        <w:t xml:space="preserve"> of the </w:t>
      </w:r>
      <w:r w:rsidRPr="00EF0FB5">
        <w:rPr>
          <w:b/>
        </w:rPr>
        <w:t>[Local chapter]</w:t>
      </w:r>
      <w:r w:rsidRPr="00EF0FB5">
        <w:t xml:space="preserve"> of the Arthritis Foundation.  “Walking can also help manage weight which can reduce one’s risk for arthritis in the knee, heart disease and diabetes.  If you can be on your feet for 10 minutes without increased pain, you will most likely have success with </w:t>
      </w:r>
      <w:r w:rsidRPr="00EF0FB5">
        <w:rPr>
          <w:i/>
        </w:rPr>
        <w:t xml:space="preserve">Walk </w:t>
      </w:r>
      <w:proofErr w:type="gramStart"/>
      <w:r w:rsidRPr="00EF0FB5">
        <w:rPr>
          <w:i/>
        </w:rPr>
        <w:t>With</w:t>
      </w:r>
      <w:proofErr w:type="gramEnd"/>
      <w:r w:rsidRPr="00EF0FB5">
        <w:rPr>
          <w:i/>
        </w:rPr>
        <w:t xml:space="preserve"> Ease</w:t>
      </w:r>
      <w:r w:rsidRPr="00EF0FB5">
        <w:t xml:space="preserve">.”  </w:t>
      </w:r>
    </w:p>
    <w:p w14:paraId="69F0C518" w14:textId="77777777" w:rsidR="00EF0FB5" w:rsidRPr="00EF0FB5" w:rsidRDefault="00EF0FB5" w:rsidP="00EF0FB5">
      <w:pPr>
        <w:ind w:firstLine="720"/>
        <w:jc w:val="center"/>
      </w:pPr>
    </w:p>
    <w:p w14:paraId="54C60BF3" w14:textId="77777777" w:rsidR="00EF0FB5" w:rsidRPr="00EF0FB5" w:rsidRDefault="00EF0FB5" w:rsidP="00EF0FB5">
      <w:pPr>
        <w:pStyle w:val="BodyText"/>
        <w:rPr>
          <w:szCs w:val="24"/>
        </w:rPr>
      </w:pPr>
      <w:r w:rsidRPr="00EF0FB5">
        <w:rPr>
          <w:szCs w:val="24"/>
        </w:rPr>
        <w:t xml:space="preserve">The information and strategies taught in the Arthritis Foundation </w:t>
      </w:r>
      <w:r w:rsidRPr="00EF0FB5">
        <w:rPr>
          <w:i/>
          <w:szCs w:val="24"/>
        </w:rPr>
        <w:t xml:space="preserve">Walk </w:t>
      </w:r>
      <w:proofErr w:type="gramStart"/>
      <w:r w:rsidRPr="00EF0FB5">
        <w:rPr>
          <w:i/>
          <w:szCs w:val="24"/>
        </w:rPr>
        <w:t>With</w:t>
      </w:r>
      <w:proofErr w:type="gramEnd"/>
      <w:r w:rsidRPr="00EF0FB5">
        <w:rPr>
          <w:i/>
          <w:szCs w:val="24"/>
        </w:rPr>
        <w:t xml:space="preserve"> Ease</w:t>
      </w:r>
      <w:r w:rsidRPr="00EF0FB5">
        <w:rPr>
          <w:szCs w:val="24"/>
        </w:rPr>
        <w:t xml:space="preserve"> Program are based on research and tested programs in exercise science, behavior change and arthritis management.  Updated and evaluated by the Thurston Arthritis Research Center and the Institute on Aging of the University of North Carolina, </w:t>
      </w:r>
      <w:r w:rsidRPr="00EF0FB5">
        <w:rPr>
          <w:i/>
          <w:szCs w:val="24"/>
        </w:rPr>
        <w:t xml:space="preserve">Walk </w:t>
      </w:r>
      <w:proofErr w:type="gramStart"/>
      <w:r w:rsidRPr="00EF0FB5">
        <w:rPr>
          <w:i/>
          <w:szCs w:val="24"/>
        </w:rPr>
        <w:t>With</w:t>
      </w:r>
      <w:proofErr w:type="gramEnd"/>
      <w:r w:rsidRPr="00EF0FB5">
        <w:rPr>
          <w:i/>
          <w:szCs w:val="24"/>
        </w:rPr>
        <w:t xml:space="preserve"> Ease</w:t>
      </w:r>
      <w:r w:rsidRPr="00EF0FB5">
        <w:rPr>
          <w:szCs w:val="24"/>
        </w:rPr>
        <w:t xml:space="preserve"> is shown to increase balance, strength and walking pace, as well as reduce the pain and discomfort of arthritis.  The program is also shown to build participant confidence to be physically active and improve overall health.</w:t>
      </w:r>
    </w:p>
    <w:p w14:paraId="4CC54823" w14:textId="77777777" w:rsidR="00EF0FB5" w:rsidRPr="00EF0FB5" w:rsidRDefault="00EF0FB5" w:rsidP="00EF0FB5"/>
    <w:p w14:paraId="2E97B8BF" w14:textId="77777777" w:rsidR="00BD4A47" w:rsidRPr="00EF0FB5" w:rsidRDefault="00BD4A47" w:rsidP="00BD4A47">
      <w:pPr>
        <w:jc w:val="center"/>
        <w:rPr>
          <w:b/>
          <w:bCs/>
          <w:u w:val="single"/>
        </w:rPr>
      </w:pPr>
      <w:r w:rsidRPr="00EF0FB5">
        <w:rPr>
          <w:b/>
          <w:bCs/>
          <w:u w:val="single"/>
        </w:rPr>
        <w:t xml:space="preserve">- </w:t>
      </w:r>
      <w:proofErr w:type="gramStart"/>
      <w:r w:rsidRPr="00EF0FB5">
        <w:rPr>
          <w:b/>
          <w:bCs/>
          <w:u w:val="single"/>
        </w:rPr>
        <w:t>more</w:t>
      </w:r>
      <w:proofErr w:type="gramEnd"/>
      <w:r w:rsidRPr="00EF0FB5">
        <w:rPr>
          <w:b/>
          <w:bCs/>
          <w:u w:val="single"/>
        </w:rPr>
        <w:t xml:space="preserve"> -</w:t>
      </w:r>
    </w:p>
    <w:p w14:paraId="476D3EE8" w14:textId="77777777" w:rsidR="00EF0FB5" w:rsidRPr="00EF0FB5" w:rsidRDefault="00EF0FB5" w:rsidP="00EF0FB5"/>
    <w:p w14:paraId="139D4E0D" w14:textId="77777777" w:rsidR="00EF0FB5" w:rsidRPr="00EF0FB5" w:rsidRDefault="00EF0FB5" w:rsidP="00EF0FB5">
      <w:r w:rsidRPr="00EF0FB5">
        <w:t xml:space="preserve">Pre-registration for the Arthritis Foundation </w:t>
      </w:r>
      <w:r w:rsidRPr="00EF0FB5">
        <w:rPr>
          <w:i/>
        </w:rPr>
        <w:t xml:space="preserve">Walk </w:t>
      </w:r>
      <w:proofErr w:type="gramStart"/>
      <w:r w:rsidRPr="00EF0FB5">
        <w:rPr>
          <w:i/>
        </w:rPr>
        <w:t>With</w:t>
      </w:r>
      <w:proofErr w:type="gramEnd"/>
      <w:r w:rsidRPr="00EF0FB5">
        <w:rPr>
          <w:i/>
        </w:rPr>
        <w:t xml:space="preserve"> Ease</w:t>
      </w:r>
      <w:r w:rsidRPr="00EF0FB5">
        <w:t xml:space="preserve"> Program is necessary.  For more information, c</w:t>
      </w:r>
      <w:r w:rsidRPr="00EF0FB5">
        <w:rPr>
          <w:color w:val="000000"/>
        </w:rPr>
        <w:t xml:space="preserve">ontact </w:t>
      </w:r>
      <w:r w:rsidRPr="00EF0FB5">
        <w:rPr>
          <w:b/>
          <w:color w:val="000000"/>
        </w:rPr>
        <w:t>[Name and phone].</w:t>
      </w:r>
      <w:r w:rsidRPr="00EF0FB5">
        <w:rPr>
          <w:color w:val="000000"/>
        </w:rPr>
        <w:t xml:space="preserve">  </w:t>
      </w:r>
      <w:r w:rsidRPr="00EF0FB5">
        <w:t>Before starting any exercise program, always check with your physician.</w:t>
      </w:r>
    </w:p>
    <w:p w14:paraId="14C80172" w14:textId="77777777" w:rsidR="00EF0FB5" w:rsidRPr="00EF0FB5" w:rsidRDefault="00EF0FB5" w:rsidP="00EF0FB5">
      <w:r w:rsidRPr="00EF0FB5">
        <w:t xml:space="preserve"> </w:t>
      </w:r>
    </w:p>
    <w:p w14:paraId="57EC3925" w14:textId="77777777" w:rsidR="00EF0FB5" w:rsidRPr="00EF0FB5" w:rsidRDefault="00EF0FB5" w:rsidP="00EF0FB5">
      <w:pPr>
        <w:rPr>
          <w:color w:val="000000"/>
        </w:rPr>
      </w:pPr>
      <w:r w:rsidRPr="00EF0FB5">
        <w:t xml:space="preserve">The </w:t>
      </w:r>
      <w:r w:rsidRPr="00EF0FB5">
        <w:rPr>
          <w:color w:val="000000"/>
        </w:rPr>
        <w:t xml:space="preserve">Arthritis Foundation </w:t>
      </w:r>
      <w:r w:rsidRPr="00EF0FB5">
        <w:rPr>
          <w:i/>
        </w:rPr>
        <w:t xml:space="preserve">Walk </w:t>
      </w:r>
      <w:proofErr w:type="gramStart"/>
      <w:r w:rsidRPr="00EF0FB5">
        <w:rPr>
          <w:i/>
        </w:rPr>
        <w:t>With</w:t>
      </w:r>
      <w:proofErr w:type="gramEnd"/>
      <w:r w:rsidRPr="00EF0FB5">
        <w:rPr>
          <w:i/>
        </w:rPr>
        <w:t xml:space="preserve"> Ease</w:t>
      </w:r>
      <w:r w:rsidRPr="00EF0FB5">
        <w:t xml:space="preserve"> P</w:t>
      </w:r>
      <w:r w:rsidRPr="00EF0FB5">
        <w:rPr>
          <w:color w:val="000000"/>
        </w:rPr>
        <w:t xml:space="preserve">rogram is one of several arthritis health education and exercise programs aimed at helping people take greater control of arthritis.  For a listing of programs in your community, contact the Arthritis Foundation at </w:t>
      </w:r>
      <w:r w:rsidRPr="00EF0FB5">
        <w:rPr>
          <w:b/>
          <w:color w:val="000000"/>
        </w:rPr>
        <w:t>[phone]</w:t>
      </w:r>
      <w:r w:rsidRPr="00EF0FB5">
        <w:rPr>
          <w:color w:val="000000"/>
        </w:rPr>
        <w:t xml:space="preserve"> or visit the Arthritis Foundation Web site at </w:t>
      </w:r>
      <w:hyperlink r:id="rId5" w:history="1">
        <w:r w:rsidRPr="00EF0FB5">
          <w:rPr>
            <w:rStyle w:val="Hyperlink"/>
          </w:rPr>
          <w:t>www.arthritis.org</w:t>
        </w:r>
      </w:hyperlink>
      <w:r w:rsidRPr="00EF0FB5">
        <w:rPr>
          <w:color w:val="000000"/>
        </w:rPr>
        <w:t>.</w:t>
      </w:r>
    </w:p>
    <w:p w14:paraId="1C592C44" w14:textId="77777777" w:rsidR="00EF0FB5" w:rsidRPr="00EF0FB5" w:rsidRDefault="00EF0FB5" w:rsidP="00EF0FB5">
      <w:pPr>
        <w:ind w:firstLine="360"/>
        <w:jc w:val="center"/>
        <w:rPr>
          <w:color w:val="000000"/>
        </w:rPr>
      </w:pPr>
    </w:p>
    <w:p w14:paraId="2403EECB" w14:textId="77777777" w:rsidR="00EF0FB5" w:rsidRPr="00EF0FB5" w:rsidRDefault="00EF0FB5" w:rsidP="00EF0FB5">
      <w:pPr>
        <w:rPr>
          <w:b/>
          <w:bCs/>
          <w:u w:val="single"/>
        </w:rPr>
      </w:pPr>
    </w:p>
    <w:p w14:paraId="40BD3E59" w14:textId="0DCDFFE2" w:rsidR="00EF0FB5" w:rsidRPr="00EF0FB5" w:rsidRDefault="00EF0FB5" w:rsidP="00EF0FB5">
      <w:pPr>
        <w:rPr>
          <w:color w:val="000000"/>
        </w:rPr>
      </w:pPr>
      <w:r w:rsidRPr="00EF0FB5">
        <w:rPr>
          <w:rStyle w:val="Strong"/>
          <w:color w:val="212322"/>
          <w:bdr w:val="none" w:sz="0" w:space="0" w:color="auto" w:frame="1"/>
          <w:shd w:val="clear" w:color="auto" w:fill="FFFFFF"/>
        </w:rPr>
        <w:t>About the Arthritis Foundation</w:t>
      </w:r>
      <w:proofErr w:type="gramStart"/>
      <w:r w:rsidRPr="00EF0FB5">
        <w:rPr>
          <w:rStyle w:val="Strong"/>
          <w:color w:val="212322"/>
          <w:bdr w:val="none" w:sz="0" w:space="0" w:color="auto" w:frame="1"/>
          <w:shd w:val="clear" w:color="auto" w:fill="FFFFFF"/>
        </w:rPr>
        <w:t>:</w:t>
      </w:r>
      <w:proofErr w:type="gramEnd"/>
      <w:r w:rsidRPr="00EF0FB5">
        <w:rPr>
          <w:color w:val="212322"/>
        </w:rPr>
        <w:br/>
      </w:r>
      <w:r w:rsidRPr="00EF0FB5">
        <w:rPr>
          <w:color w:val="212322"/>
          <w:shd w:val="clear" w:color="auto" w:fill="FFFFFF"/>
        </w:rPr>
        <w:t>The Arthritis Foundation is the Champion of Yes. Leading the fight for the arthritis community, the Foundation helps conquer everyday battles through life-changing information and resources, access to optimal care, advancements in science and community connections. The Arthritis Foundation’s goal is to chart a winning course, guiding families in developing personalized plans for living a full life – and making each day another stride towards a cure. The Foundation also publishes Arthritis Today, the award-winning magazine that reaches 4 million readers per issue</w:t>
      </w:r>
      <w:proofErr w:type="gramStart"/>
      <w:r w:rsidRPr="00EF0FB5">
        <w:rPr>
          <w:color w:val="212322"/>
          <w:shd w:val="clear" w:color="auto" w:fill="FFFFFF"/>
        </w:rPr>
        <w:t>.</w:t>
      </w:r>
      <w:r w:rsidRPr="00EF0FB5">
        <w:rPr>
          <w:color w:val="000000"/>
        </w:rPr>
        <w:t>#</w:t>
      </w:r>
      <w:proofErr w:type="gramEnd"/>
      <w:r w:rsidRPr="00EF0FB5">
        <w:rPr>
          <w:color w:val="000000"/>
        </w:rPr>
        <w:t xml:space="preserve">  #  #</w:t>
      </w:r>
    </w:p>
    <w:p w14:paraId="370DC1DC" w14:textId="77777777" w:rsidR="00EF0FB5" w:rsidRPr="00EF0FB5" w:rsidRDefault="00EF0FB5" w:rsidP="00EF0FB5">
      <w:pPr>
        <w:spacing w:line="360" w:lineRule="auto"/>
      </w:pPr>
    </w:p>
    <w:p w14:paraId="25D2F37C" w14:textId="77777777" w:rsidR="00EF0FB5" w:rsidRPr="00EF0FB5" w:rsidRDefault="00EF0FB5" w:rsidP="00EF0FB5">
      <w:pPr>
        <w:jc w:val="center"/>
        <w:rPr>
          <w:b/>
        </w:rPr>
      </w:pPr>
      <w:r w:rsidRPr="00EF0FB5">
        <w:rPr>
          <w:b/>
        </w:rPr>
        <w:br w:type="page"/>
      </w:r>
      <w:r w:rsidRPr="00EF0FB5">
        <w:rPr>
          <w:b/>
        </w:rPr>
        <w:lastRenderedPageBreak/>
        <w:t xml:space="preserve">ARTHRITIS FOUNDATION PROGRAM </w:t>
      </w:r>
    </w:p>
    <w:p w14:paraId="28D3985E" w14:textId="77777777" w:rsidR="00EF0FB5" w:rsidRPr="00EF0FB5" w:rsidRDefault="00EF0FB5" w:rsidP="00EF0FB5">
      <w:pPr>
        <w:jc w:val="center"/>
        <w:rPr>
          <w:b/>
        </w:rPr>
      </w:pPr>
      <w:r w:rsidRPr="00EF0FB5">
        <w:rPr>
          <w:b/>
        </w:rPr>
        <w:t>WALK WITH EASE SAMPLE RADIO PSA</w:t>
      </w:r>
    </w:p>
    <w:p w14:paraId="58890A17" w14:textId="77777777" w:rsidR="00EF0FB5" w:rsidRPr="00EF0FB5" w:rsidRDefault="00EF0FB5" w:rsidP="00EF0FB5">
      <w:pPr>
        <w:jc w:val="center"/>
        <w:rPr>
          <w:b/>
        </w:rPr>
      </w:pPr>
    </w:p>
    <w:p w14:paraId="1C54FA2F" w14:textId="77777777" w:rsidR="00EF0FB5" w:rsidRPr="00EF0FB5" w:rsidRDefault="00EF0FB5" w:rsidP="00EF0FB5">
      <w:pPr>
        <w:jc w:val="center"/>
        <w:rPr>
          <w:i/>
        </w:rPr>
      </w:pPr>
    </w:p>
    <w:p w14:paraId="030EB126" w14:textId="77777777" w:rsidR="00EF0FB5" w:rsidRPr="00EF0FB5" w:rsidRDefault="00EF0FB5" w:rsidP="00EF0FB5">
      <w:pPr>
        <w:rPr>
          <w:b/>
        </w:rPr>
      </w:pPr>
      <w:r w:rsidRPr="00EF0FB5">
        <w:rPr>
          <w:b/>
        </w:rPr>
        <w:t>Contact:</w:t>
      </w:r>
      <w:r w:rsidRPr="00EF0FB5">
        <w:rPr>
          <w:b/>
        </w:rPr>
        <w:tab/>
        <w:t>Name</w:t>
      </w:r>
      <w:r w:rsidRPr="00EF0FB5">
        <w:rPr>
          <w:b/>
        </w:rPr>
        <w:tab/>
      </w:r>
      <w:r w:rsidRPr="00EF0FB5">
        <w:rPr>
          <w:b/>
        </w:rPr>
        <w:tab/>
      </w:r>
      <w:r w:rsidRPr="00EF0FB5">
        <w:rPr>
          <w:b/>
        </w:rPr>
        <w:tab/>
      </w:r>
      <w:r w:rsidRPr="00EF0FB5">
        <w:rPr>
          <w:b/>
        </w:rPr>
        <w:tab/>
      </w:r>
      <w:r w:rsidRPr="00EF0FB5">
        <w:rPr>
          <w:b/>
        </w:rPr>
        <w:tab/>
      </w:r>
      <w:r w:rsidRPr="00EF0FB5">
        <w:rPr>
          <w:b/>
          <w:u w:val="single"/>
        </w:rPr>
        <w:t>FOR IMMEDIATE RELEASE</w:t>
      </w:r>
      <w:r w:rsidRPr="00EF0FB5">
        <w:rPr>
          <w:b/>
        </w:rPr>
        <w:t xml:space="preserve"> </w:t>
      </w:r>
    </w:p>
    <w:p w14:paraId="65AEAAA3" w14:textId="77777777" w:rsidR="00EF0FB5" w:rsidRPr="00EF0FB5" w:rsidRDefault="00EF0FB5" w:rsidP="00EF0FB5">
      <w:pPr>
        <w:rPr>
          <w:b/>
        </w:rPr>
      </w:pPr>
      <w:r w:rsidRPr="00EF0FB5">
        <w:rPr>
          <w:b/>
        </w:rPr>
        <w:tab/>
      </w:r>
      <w:r w:rsidRPr="00EF0FB5">
        <w:rPr>
          <w:b/>
        </w:rPr>
        <w:tab/>
        <w:t>Phone</w:t>
      </w:r>
      <w:r w:rsidRPr="00EF0FB5">
        <w:rPr>
          <w:b/>
        </w:rPr>
        <w:tab/>
      </w:r>
      <w:r w:rsidRPr="00EF0FB5">
        <w:rPr>
          <w:b/>
        </w:rPr>
        <w:tab/>
      </w:r>
      <w:r w:rsidRPr="00EF0FB5">
        <w:rPr>
          <w:b/>
        </w:rPr>
        <w:tab/>
      </w:r>
      <w:r w:rsidRPr="00EF0FB5">
        <w:rPr>
          <w:b/>
        </w:rPr>
        <w:tab/>
      </w:r>
      <w:r w:rsidRPr="00EF0FB5">
        <w:rPr>
          <w:b/>
        </w:rPr>
        <w:tab/>
        <w:t>Insert Date</w:t>
      </w:r>
    </w:p>
    <w:p w14:paraId="78D51305" w14:textId="77777777" w:rsidR="00EF0FB5" w:rsidRPr="00EF0FB5" w:rsidRDefault="00EF0FB5" w:rsidP="00EF0FB5">
      <w:pPr>
        <w:rPr>
          <w:b/>
        </w:rPr>
      </w:pPr>
      <w:r w:rsidRPr="00EF0FB5">
        <w:rPr>
          <w:b/>
        </w:rPr>
        <w:tab/>
      </w:r>
      <w:r w:rsidRPr="00EF0FB5">
        <w:rPr>
          <w:b/>
        </w:rPr>
        <w:tab/>
        <w:t>E-mail</w:t>
      </w:r>
    </w:p>
    <w:p w14:paraId="21479590" w14:textId="77777777" w:rsidR="00EF0FB5" w:rsidRPr="00EF0FB5" w:rsidRDefault="00EF0FB5" w:rsidP="00EF0FB5">
      <w:pPr>
        <w:rPr>
          <w:b/>
        </w:rPr>
      </w:pPr>
      <w:r w:rsidRPr="00EF0FB5">
        <w:rPr>
          <w:b/>
        </w:rPr>
        <w:tab/>
      </w:r>
      <w:r w:rsidRPr="00EF0FB5">
        <w:rPr>
          <w:b/>
        </w:rPr>
        <w:tab/>
        <w:t>Mobile (optional)</w:t>
      </w:r>
    </w:p>
    <w:p w14:paraId="52417A9F" w14:textId="77777777" w:rsidR="00EF0FB5" w:rsidRPr="00EF0FB5" w:rsidRDefault="00EF0FB5" w:rsidP="00EF0FB5"/>
    <w:p w14:paraId="350A0047" w14:textId="77777777" w:rsidR="00EF0FB5" w:rsidRPr="00EF0FB5" w:rsidRDefault="00EF0FB5" w:rsidP="00EF0FB5"/>
    <w:p w14:paraId="5BB96774" w14:textId="77777777" w:rsidR="00EF0FB5" w:rsidRPr="00EF0FB5" w:rsidRDefault="00EF0FB5" w:rsidP="00EF0FB5">
      <w:r w:rsidRPr="00EF0FB5">
        <w:t>30 SECONDS</w:t>
      </w:r>
    </w:p>
    <w:p w14:paraId="72C2A7CD" w14:textId="77777777" w:rsidR="00EF0FB5" w:rsidRPr="00EF0FB5" w:rsidRDefault="00EF0FB5" w:rsidP="00EF0FB5">
      <w:pPr>
        <w:spacing w:line="480" w:lineRule="auto"/>
      </w:pPr>
    </w:p>
    <w:p w14:paraId="30AC5B6F" w14:textId="77777777" w:rsidR="00EF0FB5" w:rsidRPr="00EF0FB5" w:rsidRDefault="00EF0FB5" w:rsidP="00EF0FB5">
      <w:pPr>
        <w:spacing w:line="480" w:lineRule="auto"/>
      </w:pPr>
      <w:r w:rsidRPr="00EF0FB5">
        <w:t>DO YOU NEED HELP MAKING EXERCISE PART OF YOUR DAILY LIFE?  ARE YOU LOOKING FOR A BETTER WAY TO MANAGE YOUR ARTHRITIS PAIN?   THE ARTHRITIS FOUNDATION WALK WITH EASE PROGRAM CAN HELP.  WALK WITH EASE CAN TEACH YOU HOW TO DEVELOP AN EXERCISE ROUTINE THAT FITS YOUR UNIQUE NEEDS, BUILD YOUR STAMINA FOR PHYSICAL ACTIVITY AND REDUCE YOUR ARTHRITIS PAIN.  TAKE THE FIRST STEP TOWARDS A MORE HEALTHY LIFE TODAY BY JOINING YOUR LOCAL WALK WITH EASE PROGRAM.  TO LEARN MORE OR TO JOIN THE ARTHRITIS FOUNDATION WALK WITH EASE PROGRAM, CALL XXX-XXX-XXXX OR VISIT THE ARTHRITIS FOUNDATION ONLINE AT ARTHRITIS.ORG. THAT’S ARTHRITIS.ORG</w:t>
      </w:r>
    </w:p>
    <w:p w14:paraId="5F3C83D2" w14:textId="77777777" w:rsidR="00EF0FB5" w:rsidRPr="00EF0FB5" w:rsidRDefault="00EF0FB5" w:rsidP="00EF0FB5"/>
    <w:p w14:paraId="2F99E89B" w14:textId="77777777" w:rsidR="00EF0FB5" w:rsidRPr="00EF0FB5" w:rsidRDefault="00EF0FB5" w:rsidP="00EF0FB5">
      <w:pPr>
        <w:widowControl w:val="0"/>
        <w:autoSpaceDE w:val="0"/>
        <w:autoSpaceDN w:val="0"/>
        <w:adjustRightInd w:val="0"/>
        <w:spacing w:before="30" w:line="400" w:lineRule="exact"/>
        <w:ind w:right="-20"/>
        <w:jc w:val="center"/>
      </w:pPr>
      <w:r w:rsidRPr="00EF0FB5">
        <w:rPr>
          <w:bCs/>
          <w:spacing w:val="-8"/>
          <w:w w:val="96"/>
        </w:rPr>
        <w:t xml:space="preserve"> </w:t>
      </w:r>
    </w:p>
    <w:p w14:paraId="3E7D4991" w14:textId="77777777" w:rsidR="00EF0FB5" w:rsidRPr="00EF0FB5" w:rsidRDefault="00EF0FB5" w:rsidP="00EF0FB5">
      <w:pPr>
        <w:tabs>
          <w:tab w:val="left" w:pos="1358"/>
          <w:tab w:val="left" w:pos="1698"/>
          <w:tab w:val="left" w:pos="2037"/>
          <w:tab w:val="left" w:pos="2377"/>
          <w:tab w:val="left" w:pos="2716"/>
          <w:tab w:val="left" w:pos="3056"/>
          <w:tab w:val="left" w:pos="3396"/>
          <w:tab w:val="left" w:pos="3735"/>
          <w:tab w:val="left" w:pos="4075"/>
          <w:tab w:val="left" w:pos="4414"/>
          <w:tab w:val="left" w:pos="4754"/>
          <w:tab w:val="left" w:pos="6792"/>
          <w:tab w:val="left" w:pos="7131"/>
          <w:tab w:val="left" w:pos="7471"/>
          <w:tab w:val="left" w:pos="7810"/>
          <w:tab w:val="left" w:pos="8150"/>
          <w:tab w:val="left" w:pos="8490"/>
          <w:tab w:val="left" w:pos="8829"/>
          <w:tab w:val="left" w:pos="9169"/>
          <w:tab w:val="left" w:pos="9508"/>
          <w:tab w:val="left" w:pos="9848"/>
        </w:tabs>
        <w:spacing w:before="120"/>
        <w:ind w:left="360"/>
      </w:pPr>
      <w:r w:rsidRPr="00EF0FB5">
        <w:t xml:space="preserve"> </w:t>
      </w:r>
    </w:p>
    <w:p w14:paraId="677C0F8C" w14:textId="77777777" w:rsidR="00EF0FB5" w:rsidRPr="00EF0FB5" w:rsidRDefault="00EF0FB5" w:rsidP="00EF0FB5"/>
    <w:p w14:paraId="40E98EDF" w14:textId="321DB5FD" w:rsidR="00767854" w:rsidRPr="00EF0FB5" w:rsidRDefault="00633AD3" w:rsidP="00EF0FB5">
      <w:pPr>
        <w:jc w:val="both"/>
      </w:pPr>
      <w:r w:rsidRPr="00EF0FB5">
        <w:rPr>
          <w:noProof/>
        </w:rPr>
        <w:drawing>
          <wp:anchor distT="0" distB="0" distL="114300" distR="114300" simplePos="0" relativeHeight="251658240" behindDoc="1" locked="0" layoutInCell="1" allowOverlap="1" wp14:anchorId="36115087" wp14:editId="3DBF9DEA">
            <wp:simplePos x="0" y="0"/>
            <wp:positionH relativeFrom="column">
              <wp:posOffset>-862965</wp:posOffset>
            </wp:positionH>
            <wp:positionV relativeFrom="paragraph">
              <wp:posOffset>8460740</wp:posOffset>
            </wp:positionV>
            <wp:extent cx="7200900" cy="28194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_StationarySuite_LetterHead.jpg"/>
                    <pic:cNvPicPr/>
                  </pic:nvPicPr>
                  <pic:blipFill>
                    <a:blip r:embed="rId6">
                      <a:extLst>
                        <a:ext uri="{28A0092B-C50C-407E-A947-70E740481C1C}">
                          <a14:useLocalDpi xmlns:a14="http://schemas.microsoft.com/office/drawing/2010/main" val="0"/>
                        </a:ext>
                      </a:extLst>
                    </a:blip>
                    <a:stretch>
                      <a:fillRect/>
                    </a:stretch>
                  </pic:blipFill>
                  <pic:spPr>
                    <a:xfrm>
                      <a:off x="0" y="0"/>
                      <a:ext cx="7200900" cy="281940"/>
                    </a:xfrm>
                    <a:prstGeom prst="rect">
                      <a:avLst/>
                    </a:prstGeom>
                  </pic:spPr>
                </pic:pic>
              </a:graphicData>
            </a:graphic>
            <wp14:sizeRelH relativeFrom="page">
              <wp14:pctWidth>0</wp14:pctWidth>
            </wp14:sizeRelH>
            <wp14:sizeRelV relativeFrom="page">
              <wp14:pctHeight>0</wp14:pctHeight>
            </wp14:sizeRelV>
          </wp:anchor>
        </w:drawing>
      </w:r>
    </w:p>
    <w:sectPr w:rsidR="00767854" w:rsidRPr="00EF0FB5" w:rsidSect="00F14D4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F7"/>
    <w:rsid w:val="00074893"/>
    <w:rsid w:val="00226A3C"/>
    <w:rsid w:val="00297BD9"/>
    <w:rsid w:val="00312894"/>
    <w:rsid w:val="003959C1"/>
    <w:rsid w:val="00633AD3"/>
    <w:rsid w:val="006357F7"/>
    <w:rsid w:val="007662FD"/>
    <w:rsid w:val="00BB4E68"/>
    <w:rsid w:val="00BD4A47"/>
    <w:rsid w:val="00EF0FB5"/>
    <w:rsid w:val="00F14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E5A393D"/>
  <w14:defaultImageDpi w14:val="300"/>
  <w15:docId w15:val="{83B85F3D-4480-4BAE-B551-DDE8AB6B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7F7"/>
    <w:rPr>
      <w:rFonts w:ascii="Lucida Grande" w:hAnsi="Lucida Grande"/>
      <w:sz w:val="18"/>
      <w:szCs w:val="18"/>
    </w:rPr>
  </w:style>
  <w:style w:type="character" w:customStyle="1" w:styleId="BalloonTextChar">
    <w:name w:val="Balloon Text Char"/>
    <w:basedOn w:val="DefaultParagraphFont"/>
    <w:link w:val="BalloonText"/>
    <w:uiPriority w:val="99"/>
    <w:semiHidden/>
    <w:rsid w:val="006357F7"/>
    <w:rPr>
      <w:rFonts w:ascii="Lucida Grande" w:hAnsi="Lucida Grande"/>
      <w:sz w:val="18"/>
      <w:szCs w:val="18"/>
      <w:lang w:eastAsia="en-US"/>
    </w:rPr>
  </w:style>
  <w:style w:type="character" w:styleId="Hyperlink">
    <w:name w:val="Hyperlink"/>
    <w:rsid w:val="00EF0FB5"/>
    <w:rPr>
      <w:color w:val="0000FF"/>
      <w:u w:val="single"/>
    </w:rPr>
  </w:style>
  <w:style w:type="paragraph" w:styleId="BodyText">
    <w:name w:val="Body Text"/>
    <w:basedOn w:val="Normal"/>
    <w:link w:val="BodyTextChar"/>
    <w:rsid w:val="00EF0FB5"/>
    <w:pPr>
      <w:jc w:val="both"/>
    </w:pPr>
    <w:rPr>
      <w:rFonts w:eastAsia="Times New Roman"/>
      <w:szCs w:val="20"/>
    </w:rPr>
  </w:style>
  <w:style w:type="character" w:customStyle="1" w:styleId="BodyTextChar">
    <w:name w:val="Body Text Char"/>
    <w:basedOn w:val="DefaultParagraphFont"/>
    <w:link w:val="BodyText"/>
    <w:rsid w:val="00EF0FB5"/>
    <w:rPr>
      <w:rFonts w:eastAsia="Times New Roman"/>
      <w:sz w:val="24"/>
      <w:lang w:eastAsia="en-US"/>
    </w:rPr>
  </w:style>
  <w:style w:type="character" w:styleId="Strong">
    <w:name w:val="Strong"/>
    <w:basedOn w:val="DefaultParagraphFont"/>
    <w:uiPriority w:val="22"/>
    <w:qFormat/>
    <w:rsid w:val="00EF0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www.arthriti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Arthritis Foundation</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Malone</dc:creator>
  <cp:lastModifiedBy>Napier, Allison Laura</cp:lastModifiedBy>
  <cp:revision>2</cp:revision>
  <cp:lastPrinted>2015-04-20T18:44:00Z</cp:lastPrinted>
  <dcterms:created xsi:type="dcterms:W3CDTF">2017-05-04T15:39:00Z</dcterms:created>
  <dcterms:modified xsi:type="dcterms:W3CDTF">2017-05-04T15:39:00Z</dcterms:modified>
</cp:coreProperties>
</file>